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23E2" w14:textId="0FB53AB1" w:rsidR="0053038C" w:rsidRDefault="007608BE" w:rsidP="0053038C">
      <w:pPr>
        <w:pStyle w:val="Heading3"/>
        <w:tabs>
          <w:tab w:val="center" w:pos="2534"/>
        </w:tabs>
        <w:ind w:left="-15" w:right="0" w:firstLine="0"/>
      </w:pPr>
      <w:r>
        <w:t xml:space="preserve">2.1  </w:t>
      </w:r>
      <w:r w:rsidR="0053038C">
        <w:t xml:space="preserve">The Annual Groups Programme </w:t>
      </w:r>
    </w:p>
    <w:p w14:paraId="76F05EF3" w14:textId="77777777" w:rsidR="0053038C" w:rsidRDefault="0053038C" w:rsidP="0053038C">
      <w:pPr>
        <w:ind w:left="-5" w:right="0"/>
      </w:pPr>
    </w:p>
    <w:p w14:paraId="58CD45A0" w14:textId="77777777" w:rsidR="0053038C" w:rsidRDefault="0053038C" w:rsidP="0053038C">
      <w:pPr>
        <w:ind w:left="-5" w:right="0"/>
      </w:pPr>
      <w:r>
        <w:t xml:space="preserve">Each spring the Groups Co-ordinator produces a draft of the annual groups programme showing all the groups due to run in the coming year.  For each group, the location, times and dates of group meetings are listed. </w:t>
      </w:r>
    </w:p>
    <w:p w14:paraId="3384356A" w14:textId="77777777" w:rsidR="0053038C" w:rsidRDefault="0053038C" w:rsidP="0053038C">
      <w:pPr>
        <w:ind w:left="-5" w:right="0"/>
      </w:pPr>
    </w:p>
    <w:p w14:paraId="0054CFD7" w14:textId="3DCB4D7D" w:rsidR="0053038C" w:rsidRDefault="0053038C" w:rsidP="0053038C">
      <w:pPr>
        <w:ind w:left="-5" w:right="0"/>
      </w:pPr>
      <w:r>
        <w:t>The draft is circulated to all group leaders for them to check and confirm the details</w:t>
      </w:r>
      <w:r w:rsidR="002B10C5">
        <w:t>,</w:t>
      </w:r>
      <w:r>
        <w:t xml:space="preserve"> </w:t>
      </w:r>
      <w:r w:rsidR="002B10C5">
        <w:t>on</w:t>
      </w:r>
      <w:r>
        <w:t xml:space="preserve"> completion the programme is posted on the Worcester u3a web site. </w:t>
      </w:r>
    </w:p>
    <w:p w14:paraId="763BA63D" w14:textId="77777777" w:rsidR="0053038C" w:rsidRDefault="0053038C" w:rsidP="0053038C">
      <w:pPr>
        <w:ind w:left="-5" w:right="0"/>
      </w:pPr>
    </w:p>
    <w:p w14:paraId="7E9092DB" w14:textId="152F379C" w:rsidR="0053038C" w:rsidRDefault="0053038C" w:rsidP="0053038C">
      <w:pPr>
        <w:ind w:left="-5" w:right="0"/>
      </w:pPr>
      <w:r>
        <w:t xml:space="preserve">Further editions are produced as required during the year to reflect any changes to group details. More detailed information about each group is made available on the Worcester </w:t>
      </w:r>
      <w:r w:rsidR="00891EDD">
        <w:t>u</w:t>
      </w:r>
      <w:r>
        <w:t>3</w:t>
      </w:r>
      <w:r w:rsidR="00891EDD">
        <w:t>a</w:t>
      </w:r>
      <w:r>
        <w:t xml:space="preserve"> web site. </w:t>
      </w:r>
    </w:p>
    <w:p w14:paraId="52B9C739" w14:textId="77777777" w:rsidR="0053038C" w:rsidRDefault="0053038C" w:rsidP="0053038C">
      <w:pPr>
        <w:ind w:left="-5" w:right="0"/>
      </w:pPr>
    </w:p>
    <w:p w14:paraId="3E04687F" w14:textId="6236E197" w:rsidR="0053038C" w:rsidRDefault="0053038C" w:rsidP="0053038C">
      <w:pPr>
        <w:ind w:left="-5" w:right="0"/>
      </w:pPr>
      <w:r>
        <w:t>Groups that are full are shaded in the Group List.</w:t>
      </w:r>
    </w:p>
    <w:p w14:paraId="32AABB81" w14:textId="77777777" w:rsidR="002B10C5" w:rsidRDefault="002B10C5" w:rsidP="0053038C">
      <w:pPr>
        <w:ind w:left="-5" w:right="0"/>
      </w:pPr>
    </w:p>
    <w:p w14:paraId="1438C60B" w14:textId="01AEF3A8" w:rsidR="002B10C5" w:rsidRDefault="002B10C5" w:rsidP="0053038C">
      <w:pPr>
        <w:ind w:left="-5" w:right="0"/>
      </w:pPr>
      <w:r>
        <w:t xml:space="preserve">A second ‘Summer Programme’ will be produced highlighting groups holding meetings throughout the </w:t>
      </w:r>
      <w:proofErr w:type="gramStart"/>
      <w:r>
        <w:t>Summer</w:t>
      </w:r>
      <w:proofErr w:type="gramEnd"/>
      <w:r>
        <w:t xml:space="preserve"> months May – Aug.  This programme will be posted on the same webpage as the Annual Groups Programme.</w:t>
      </w:r>
    </w:p>
    <w:p w14:paraId="26758BA4" w14:textId="21900100" w:rsidR="006F0342" w:rsidRPr="0053038C" w:rsidRDefault="006F0342" w:rsidP="0053038C"/>
    <w:sectPr w:rsidR="006F0342" w:rsidRPr="00530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8C"/>
    <w:rsid w:val="002B10C5"/>
    <w:rsid w:val="0053038C"/>
    <w:rsid w:val="006F0342"/>
    <w:rsid w:val="007608BE"/>
    <w:rsid w:val="0089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F6E0"/>
  <w15:chartTrackingRefBased/>
  <w15:docId w15:val="{91A082A9-330D-421E-81E1-117750FB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38C"/>
    <w:pPr>
      <w:spacing w:after="5" w:line="250" w:lineRule="auto"/>
      <w:ind w:left="10" w:right="2" w:hanging="10"/>
    </w:pPr>
    <w:rPr>
      <w:rFonts w:ascii="Arial" w:eastAsia="Arial" w:hAnsi="Arial" w:cs="Arial"/>
      <w:color w:val="333333"/>
      <w:sz w:val="24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53038C"/>
    <w:pPr>
      <w:keepNext/>
      <w:keepLines/>
      <w:spacing w:after="3"/>
      <w:ind w:left="10" w:right="2" w:hanging="10"/>
      <w:outlineLvl w:val="2"/>
    </w:pPr>
    <w:rPr>
      <w:rFonts w:ascii="Arial" w:eastAsia="Arial" w:hAnsi="Arial" w:cs="Arial"/>
      <w:b/>
      <w:color w:val="333333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038C"/>
    <w:rPr>
      <w:rFonts w:ascii="Arial" w:eastAsia="Arial" w:hAnsi="Arial" w:cs="Arial"/>
      <w:b/>
      <w:color w:val="333333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2</cp:revision>
  <dcterms:created xsi:type="dcterms:W3CDTF">2023-07-13T15:20:00Z</dcterms:created>
  <dcterms:modified xsi:type="dcterms:W3CDTF">2023-07-13T15:20:00Z</dcterms:modified>
</cp:coreProperties>
</file>